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69" w:rsidRDefault="00610F6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10F69" w:rsidRDefault="00610F69">
      <w:pPr>
        <w:pStyle w:val="ConsPlusNormal"/>
        <w:jc w:val="both"/>
        <w:outlineLvl w:val="0"/>
      </w:pPr>
    </w:p>
    <w:p w:rsidR="00610F69" w:rsidRDefault="00610F69">
      <w:pPr>
        <w:pStyle w:val="ConsPlusTitle"/>
        <w:jc w:val="center"/>
      </w:pPr>
      <w:r>
        <w:t>ПРАВИТЕЛЬСТВО БЕЛГОРОДСКОЙ ОБЛАСТИ</w:t>
      </w:r>
    </w:p>
    <w:p w:rsidR="00610F69" w:rsidRDefault="00610F69">
      <w:pPr>
        <w:pStyle w:val="ConsPlusTitle"/>
        <w:jc w:val="center"/>
      </w:pPr>
    </w:p>
    <w:p w:rsidR="00610F69" w:rsidRDefault="00610F69">
      <w:pPr>
        <w:pStyle w:val="ConsPlusTitle"/>
        <w:jc w:val="center"/>
      </w:pPr>
      <w:r>
        <w:t>ПОСТАНОВЛЕНИЕ</w:t>
      </w:r>
    </w:p>
    <w:p w:rsidR="00610F69" w:rsidRDefault="00610F69">
      <w:pPr>
        <w:pStyle w:val="ConsPlusTitle"/>
        <w:jc w:val="center"/>
      </w:pPr>
      <w:r>
        <w:t>от 9 января 2017 г. N 3-пп</w:t>
      </w:r>
    </w:p>
    <w:p w:rsidR="00610F69" w:rsidRDefault="00610F69">
      <w:pPr>
        <w:pStyle w:val="ConsPlusTitle"/>
        <w:jc w:val="center"/>
      </w:pPr>
    </w:p>
    <w:p w:rsidR="00610F69" w:rsidRDefault="00610F69">
      <w:pPr>
        <w:pStyle w:val="ConsPlusTitle"/>
        <w:jc w:val="center"/>
      </w:pPr>
      <w:r>
        <w:t>ОБ ОПРЕДЕЛЕНИИ УПОЛНОМОЧЕННОГО ОРГАНА ИСПОЛНИТЕЛЬНОЙ ВЛАСТИ</w:t>
      </w:r>
    </w:p>
    <w:p w:rsidR="00610F69" w:rsidRDefault="00610F69">
      <w:pPr>
        <w:pStyle w:val="ConsPlusTitle"/>
        <w:jc w:val="center"/>
      </w:pPr>
      <w:r>
        <w:t>БЕЛГОРОДСКОЙ ОБЛАСТИ ПО КООРДИНАЦИИ МЕРОПРИЯТИЙ</w:t>
      </w:r>
    </w:p>
    <w:p w:rsidR="00610F69" w:rsidRDefault="00610F69">
      <w:pPr>
        <w:pStyle w:val="ConsPlusTitle"/>
        <w:jc w:val="center"/>
      </w:pPr>
      <w:r>
        <w:t>ПО ПРИСПОСОБЛЕНИЮ ЖИЛЫХ ПОМЕЩЕНИЙ ИНВАЛИДОВ</w:t>
      </w:r>
    </w:p>
    <w:p w:rsidR="00610F69" w:rsidRDefault="00610F69">
      <w:pPr>
        <w:pStyle w:val="ConsPlusTitle"/>
        <w:jc w:val="center"/>
      </w:pPr>
      <w:r>
        <w:t>С УЧЕТОМ ПОТРЕБНОСТЕЙ ИНВАЛИДОВ</w:t>
      </w:r>
    </w:p>
    <w:p w:rsidR="00610F69" w:rsidRDefault="00610F6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10F6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10F69" w:rsidRDefault="00610F6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10F69" w:rsidRDefault="00610F6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10F69" w:rsidRDefault="00610F6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0F69" w:rsidRDefault="00610F6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10F69" w:rsidRDefault="00610F69">
            <w:pPr>
              <w:pStyle w:val="ConsPlusNormal"/>
              <w:jc w:val="center"/>
            </w:pPr>
            <w:r>
              <w:rPr>
                <w:color w:val="392C69"/>
              </w:rPr>
              <w:t>от 24.01.2022 N 23-пп)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10F69" w:rsidRDefault="00610F69">
            <w:pPr>
              <w:spacing w:after="1" w:line="0" w:lineRule="atLeast"/>
            </w:pPr>
          </w:p>
        </w:tc>
      </w:tr>
    </w:tbl>
    <w:p w:rsidR="00610F69" w:rsidRDefault="00610F69">
      <w:pPr>
        <w:pStyle w:val="ConsPlusNormal"/>
        <w:jc w:val="both"/>
      </w:pPr>
    </w:p>
    <w:p w:rsidR="00610F69" w:rsidRDefault="00610F69">
      <w:pPr>
        <w:pStyle w:val="ConsPlusNormal"/>
        <w:ind w:firstLine="540"/>
        <w:jc w:val="both"/>
      </w:pPr>
      <w:r>
        <w:t xml:space="preserve">В целях реализации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9 июля 2016 года N 649 "О мерах по приспособлению жилых помещений и общего имущества в многоквартирном доме с учетом потребностей инвалидов" Правительство Белгородской области постановляет:</w:t>
      </w:r>
    </w:p>
    <w:p w:rsidR="00610F69" w:rsidRDefault="00610F69">
      <w:pPr>
        <w:pStyle w:val="ConsPlusNormal"/>
        <w:jc w:val="both"/>
      </w:pPr>
    </w:p>
    <w:p w:rsidR="00610F69" w:rsidRDefault="00610F69">
      <w:pPr>
        <w:pStyle w:val="ConsPlusNormal"/>
        <w:ind w:firstLine="540"/>
        <w:jc w:val="both"/>
      </w:pPr>
      <w:r>
        <w:t>1. Определить министерство жилищно-коммунального хозяйства Белгородской области уполномоченным органом исполнительной власти Белгородской области по координации мероприятий по приспособлению жилых помещений инвалидов (за исключением жилых помещений инвалидов, входящих в состав жилищного фонда Российской Федерации) с учетом потребностей инвалидов на территории Белгородской области (далее - уполномоченный орган).</w:t>
      </w:r>
    </w:p>
    <w:p w:rsidR="00610F69" w:rsidRDefault="00610F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24.01.2022 N 23-пп)</w:t>
      </w:r>
    </w:p>
    <w:p w:rsidR="00610F69" w:rsidRDefault="00610F69">
      <w:pPr>
        <w:pStyle w:val="ConsPlusNormal"/>
        <w:jc w:val="both"/>
      </w:pPr>
    </w:p>
    <w:p w:rsidR="00610F69" w:rsidRDefault="00610F69">
      <w:pPr>
        <w:pStyle w:val="ConsPlusNormal"/>
        <w:ind w:firstLine="540"/>
        <w:jc w:val="both"/>
      </w:pPr>
      <w:r>
        <w:t>2. Уполномоченному органу:</w:t>
      </w:r>
    </w:p>
    <w:p w:rsidR="00610F69" w:rsidRDefault="00610F69">
      <w:pPr>
        <w:pStyle w:val="ConsPlusNormal"/>
        <w:spacing w:before="220"/>
        <w:ind w:firstLine="540"/>
        <w:jc w:val="both"/>
      </w:pPr>
      <w:r>
        <w:t>- утвердить положение о порядке создания и работы региональной межведомственной и муниципальных комиссий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Белгородской области;</w:t>
      </w:r>
    </w:p>
    <w:p w:rsidR="00610F69" w:rsidRDefault="00610F69">
      <w:pPr>
        <w:pStyle w:val="ConsPlusNormal"/>
        <w:spacing w:before="220"/>
        <w:ind w:firstLine="540"/>
        <w:jc w:val="both"/>
      </w:pPr>
      <w:r>
        <w:t>- создать межведомственную комиссию по обследованию жилых помещений инвалидов и общего имущества в многоквартирных домах, в которых проживают инвалиды, входящих в состав жилищного фонда Белгородской области, и утвердить ее состав;</w:t>
      </w:r>
    </w:p>
    <w:p w:rsidR="00610F69" w:rsidRDefault="00610F69">
      <w:pPr>
        <w:pStyle w:val="ConsPlusNormal"/>
        <w:spacing w:before="220"/>
        <w:ind w:firstLine="540"/>
        <w:jc w:val="both"/>
      </w:pPr>
      <w:r>
        <w:t>- разработать план мероприятий по обследованию жилых помещений инвалидов и общего имущества в многоквартирных домах, в которых проживают инвалиды, входящих в состав жилищного фонда Белгородской области, в целях их приспособления с учетом потребностей инвалидов и обеспечения условий их доступности для инвалидов;</w:t>
      </w:r>
    </w:p>
    <w:p w:rsidR="00610F69" w:rsidRDefault="00610F69">
      <w:pPr>
        <w:pStyle w:val="ConsPlusNormal"/>
        <w:spacing w:before="220"/>
        <w:ind w:firstLine="540"/>
        <w:jc w:val="both"/>
      </w:pPr>
      <w:r>
        <w:t>- осуществлять иные полномочия в соответствии с требованиями федерального законодательства.</w:t>
      </w:r>
    </w:p>
    <w:p w:rsidR="00610F69" w:rsidRDefault="00610F69">
      <w:pPr>
        <w:pStyle w:val="ConsPlusNormal"/>
        <w:jc w:val="both"/>
      </w:pPr>
    </w:p>
    <w:p w:rsidR="00610F69" w:rsidRDefault="00610F69">
      <w:pPr>
        <w:pStyle w:val="ConsPlusNormal"/>
        <w:ind w:firstLine="540"/>
        <w:jc w:val="both"/>
      </w:pPr>
      <w:r>
        <w:t>3. Рекомендовать администрациям муниципальных районов и городских округов Белгородской области:</w:t>
      </w:r>
    </w:p>
    <w:p w:rsidR="00610F69" w:rsidRDefault="00610F69">
      <w:pPr>
        <w:pStyle w:val="ConsPlusNormal"/>
        <w:spacing w:before="220"/>
        <w:ind w:firstLine="540"/>
        <w:jc w:val="both"/>
      </w:pPr>
      <w:r>
        <w:t xml:space="preserve">- создать муниципальные комиссии по обследованию жилых помещений инвалидов и общего имущества в многоквартирных домах, в которых проживают инвалиды, входящих в состав </w:t>
      </w:r>
      <w:r>
        <w:lastRenderedPageBreak/>
        <w:t>муниципального жилищного фонда, а также частного жилищного фонда, и утвердить их составы;</w:t>
      </w:r>
    </w:p>
    <w:p w:rsidR="00610F69" w:rsidRDefault="00610F69">
      <w:pPr>
        <w:pStyle w:val="ConsPlusNormal"/>
        <w:spacing w:before="220"/>
        <w:ind w:firstLine="540"/>
        <w:jc w:val="both"/>
      </w:pPr>
      <w:r>
        <w:t>- утвердить планы мероприятий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с учетом потребностей инвалидов и обеспечения условий их доступности для инвалидов.</w:t>
      </w:r>
    </w:p>
    <w:p w:rsidR="00610F69" w:rsidRDefault="00610F69">
      <w:pPr>
        <w:pStyle w:val="ConsPlusNormal"/>
        <w:jc w:val="both"/>
      </w:pPr>
    </w:p>
    <w:p w:rsidR="00610F69" w:rsidRDefault="00610F69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Белгородской области Полежаева К.А.</w:t>
      </w:r>
    </w:p>
    <w:p w:rsidR="00610F69" w:rsidRDefault="00610F69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24.01.2022 N 23-пп)</w:t>
      </w:r>
    </w:p>
    <w:p w:rsidR="00610F69" w:rsidRDefault="00610F69">
      <w:pPr>
        <w:pStyle w:val="ConsPlusNormal"/>
        <w:jc w:val="both"/>
      </w:pPr>
    </w:p>
    <w:p w:rsidR="00610F69" w:rsidRDefault="00610F69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610F69" w:rsidRDefault="00610F69">
      <w:pPr>
        <w:pStyle w:val="ConsPlusNormal"/>
        <w:jc w:val="both"/>
      </w:pPr>
    </w:p>
    <w:p w:rsidR="00610F69" w:rsidRDefault="00610F69">
      <w:pPr>
        <w:pStyle w:val="ConsPlusNormal"/>
        <w:jc w:val="right"/>
      </w:pPr>
      <w:r>
        <w:t>Губернатор Белгородской области</w:t>
      </w:r>
    </w:p>
    <w:p w:rsidR="00610F69" w:rsidRDefault="00610F69">
      <w:pPr>
        <w:pStyle w:val="ConsPlusNormal"/>
        <w:jc w:val="right"/>
      </w:pPr>
      <w:r>
        <w:t>Е.САВЧЕНКО</w:t>
      </w:r>
    </w:p>
    <w:p w:rsidR="00610F69" w:rsidRDefault="00610F69">
      <w:pPr>
        <w:pStyle w:val="ConsPlusNormal"/>
        <w:jc w:val="both"/>
      </w:pPr>
    </w:p>
    <w:p w:rsidR="00610F69" w:rsidRDefault="00610F69">
      <w:pPr>
        <w:pStyle w:val="ConsPlusNormal"/>
        <w:jc w:val="both"/>
      </w:pPr>
    </w:p>
    <w:p w:rsidR="00610F69" w:rsidRDefault="00610F6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0" w:name="_GoBack"/>
      <w:bookmarkEnd w:id="0"/>
    </w:p>
    <w:sectPr w:rsidR="00C56A8A" w:rsidSect="00D35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F69"/>
    <w:rsid w:val="00610F69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F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0F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0F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F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0F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0F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3E74EA98CD178057A3933CA60FFE906B10671E18E2EB2F97A95A4C1B463027EC62B2E729081A917A3075BFF676EA2896EF0E7E516A1F274B9D8AP4n5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3E74EA98CD178057A38D31B063A49D6D1B381B18E3E17CCBF601114C4F3A70B92DB3A96F0C05917E2E76BAFFP2n0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3E74EA98CD178057A3933CA60FFE906B10671E18E2EB2F97A95A4C1B463027EC62B2E729081A917A3075BEF676EA2896EF0E7E516A1F274B9D8AP4n5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3E74EA98CD178057A3933CA60FFE906B10671E18E2EB2F97A95A4C1B463027EC62B2E729081A917A3075BCF676EA2896EF0E7E516A1F274B9D8AP4n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2022-04-29T04:39:00Z</dcterms:created>
  <dcterms:modified xsi:type="dcterms:W3CDTF">2022-04-29T04:39:00Z</dcterms:modified>
</cp:coreProperties>
</file>